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4B65" w:rsidRPr="00BD4B65" w:rsidRDefault="00BD4B65" w:rsidP="00BD4B65">
      <w:pPr>
        <w:spacing w:after="0" w:line="360" w:lineRule="atLeast"/>
        <w:textAlignment w:val="baseline"/>
        <w:outlineLvl w:val="2"/>
        <w:rPr>
          <w:rFonts w:eastAsia="Times New Roman" w:cs="Times New Roman"/>
          <w:b/>
          <w:bCs/>
          <w:color w:val="000000"/>
          <w:szCs w:val="24"/>
          <w:lang w:eastAsia="hr-HR"/>
        </w:rPr>
      </w:pPr>
      <w:r w:rsidRPr="00BD4B65">
        <w:rPr>
          <w:rFonts w:eastAsia="Times New Roman" w:cs="Times New Roman"/>
          <w:b/>
          <w:bCs/>
          <w:color w:val="000000"/>
          <w:szCs w:val="24"/>
          <w:lang w:eastAsia="hr-HR"/>
        </w:rPr>
        <w:t>NN 74/2023 (6.7.2023.), Pravilnik o obliku i sadržaju svjedodžbe, diplome i dopunske isprave o studiju</w:t>
      </w:r>
    </w:p>
    <w:p w:rsidR="00BD4B65" w:rsidRPr="00BD4B65" w:rsidRDefault="00BD4B65" w:rsidP="00BD4B65">
      <w:pPr>
        <w:spacing w:after="48" w:line="240" w:lineRule="auto"/>
        <w:jc w:val="center"/>
        <w:textAlignment w:val="baseline"/>
        <w:rPr>
          <w:rFonts w:eastAsia="Times New Roman" w:cs="Times New Roman"/>
          <w:b/>
          <w:bCs/>
          <w:caps/>
          <w:color w:val="231F20"/>
          <w:szCs w:val="24"/>
          <w:lang w:eastAsia="hr-HR"/>
        </w:rPr>
      </w:pPr>
      <w:r w:rsidRPr="00BD4B65">
        <w:rPr>
          <w:rFonts w:eastAsia="Times New Roman" w:cs="Times New Roman"/>
          <w:b/>
          <w:bCs/>
          <w:caps/>
          <w:color w:val="231F20"/>
          <w:szCs w:val="24"/>
          <w:lang w:eastAsia="hr-HR"/>
        </w:rPr>
        <w:t>MINISTARSTVO ZNANOSTI I OBRAZOVANJA</w:t>
      </w:r>
    </w:p>
    <w:p w:rsidR="00BD4B65" w:rsidRPr="00BD4B65" w:rsidRDefault="00BD4B65" w:rsidP="00BD4B65">
      <w:pPr>
        <w:spacing w:after="48" w:line="240" w:lineRule="auto"/>
        <w:jc w:val="right"/>
        <w:textAlignment w:val="baseline"/>
        <w:rPr>
          <w:rFonts w:eastAsia="Times New Roman" w:cs="Times New Roman"/>
          <w:b/>
          <w:bCs/>
          <w:color w:val="231F20"/>
          <w:szCs w:val="24"/>
          <w:lang w:eastAsia="hr-HR"/>
        </w:rPr>
      </w:pPr>
      <w:r w:rsidRPr="00BD4B65">
        <w:rPr>
          <w:rFonts w:eastAsia="Times New Roman" w:cs="Times New Roman"/>
          <w:b/>
          <w:bCs/>
          <w:color w:val="231F20"/>
          <w:szCs w:val="24"/>
          <w:lang w:eastAsia="hr-HR"/>
        </w:rPr>
        <w:t>1209</w:t>
      </w:r>
    </w:p>
    <w:p w:rsidR="00BD4B65" w:rsidRPr="00BD4B65" w:rsidRDefault="00BD4B65" w:rsidP="00BD4B65">
      <w:pPr>
        <w:spacing w:after="48" w:line="240" w:lineRule="auto"/>
        <w:ind w:firstLine="408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Na temelju članka 73. stavka 5. Zakona o visokom obrazovanju i znanstvenoj djelatnosti (»Narodne novine««, broj 119/22) ministar znanosti i obrazovanja donosi</w:t>
      </w:r>
    </w:p>
    <w:p w:rsidR="00BD4B65" w:rsidRPr="00BD4B65" w:rsidRDefault="00BD4B65" w:rsidP="00BD4B65">
      <w:pPr>
        <w:spacing w:before="153" w:after="0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lang w:eastAsia="hr-HR"/>
        </w:rPr>
      </w:pPr>
      <w:r w:rsidRPr="00BD4B65">
        <w:rPr>
          <w:rFonts w:eastAsia="Times New Roman" w:cs="Times New Roman"/>
          <w:b/>
          <w:bCs/>
          <w:color w:val="231F20"/>
          <w:szCs w:val="24"/>
          <w:lang w:eastAsia="hr-HR"/>
        </w:rPr>
        <w:t>PRAVILNIK</w:t>
      </w:r>
    </w:p>
    <w:p w:rsidR="00BD4B65" w:rsidRPr="00BD4B65" w:rsidRDefault="00BD4B65" w:rsidP="00BD4B65">
      <w:pPr>
        <w:spacing w:before="68" w:after="72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lang w:eastAsia="hr-HR"/>
        </w:rPr>
      </w:pPr>
      <w:r w:rsidRPr="00BD4B65">
        <w:rPr>
          <w:rFonts w:eastAsia="Times New Roman" w:cs="Times New Roman"/>
          <w:b/>
          <w:bCs/>
          <w:color w:val="231F20"/>
          <w:szCs w:val="24"/>
          <w:lang w:eastAsia="hr-HR"/>
        </w:rPr>
        <w:t>O OBLIKU I SADRŽAJU SVJEDODŽBE, DIPLOME I DOPUNSKE ISPRAVE O STUDIJU</w:t>
      </w:r>
    </w:p>
    <w:p w:rsidR="00BD4B65" w:rsidRPr="00BD4B65" w:rsidRDefault="00BD4B65" w:rsidP="00BD4B65">
      <w:pPr>
        <w:spacing w:before="204" w:after="72" w:line="240" w:lineRule="auto"/>
        <w:jc w:val="center"/>
        <w:textAlignment w:val="baseline"/>
        <w:rPr>
          <w:rFonts w:eastAsia="Times New Roman" w:cs="Times New Roman"/>
          <w:b/>
          <w:color w:val="231F20"/>
          <w:szCs w:val="24"/>
          <w:lang w:eastAsia="hr-HR"/>
        </w:rPr>
      </w:pPr>
      <w:r w:rsidRPr="00BD4B65">
        <w:rPr>
          <w:rFonts w:eastAsia="Times New Roman" w:cs="Times New Roman"/>
          <w:b/>
          <w:color w:val="231F20"/>
          <w:szCs w:val="24"/>
          <w:lang w:eastAsia="hr-HR"/>
        </w:rPr>
        <w:t>I. OPĆE ODREDBE</w:t>
      </w:r>
    </w:p>
    <w:p w:rsidR="00BD4B65" w:rsidRPr="00BD4B65" w:rsidRDefault="00BD4B65" w:rsidP="00BD4B65">
      <w:pPr>
        <w:spacing w:before="34" w:after="48" w:line="240" w:lineRule="auto"/>
        <w:jc w:val="center"/>
        <w:textAlignment w:val="baseline"/>
        <w:rPr>
          <w:rFonts w:eastAsia="Times New Roman" w:cs="Times New Roman"/>
          <w:b/>
          <w:color w:val="231F20"/>
          <w:szCs w:val="24"/>
          <w:lang w:eastAsia="hr-HR"/>
        </w:rPr>
      </w:pPr>
      <w:r w:rsidRPr="00BD4B65">
        <w:rPr>
          <w:rFonts w:eastAsia="Times New Roman" w:cs="Times New Roman"/>
          <w:b/>
          <w:color w:val="231F20"/>
          <w:szCs w:val="24"/>
          <w:lang w:eastAsia="hr-HR"/>
        </w:rPr>
        <w:t>Članak 1.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Ovim pravilnikom propisuje se oblik i sadržaj svjedodžbe, diplome i dopunske isprave o studiju koje studentima izdaju visoka učilišta nakon završetka studija prema uvjetima koji su definirani studijem i Zakonom o visokom obrazovanju i znanstvenoj djelatnosti.</w:t>
      </w:r>
    </w:p>
    <w:p w:rsidR="00BD4B65" w:rsidRPr="00BD4B65" w:rsidRDefault="00BD4B65" w:rsidP="00BD4B65">
      <w:pPr>
        <w:spacing w:before="204" w:after="72" w:line="240" w:lineRule="auto"/>
        <w:jc w:val="center"/>
        <w:textAlignment w:val="baseline"/>
        <w:rPr>
          <w:rFonts w:eastAsia="Times New Roman" w:cs="Times New Roman"/>
          <w:b/>
          <w:color w:val="231F20"/>
          <w:szCs w:val="24"/>
          <w:lang w:eastAsia="hr-HR"/>
        </w:rPr>
      </w:pPr>
      <w:r w:rsidRPr="00BD4B65">
        <w:rPr>
          <w:rFonts w:eastAsia="Times New Roman" w:cs="Times New Roman"/>
          <w:b/>
          <w:color w:val="231F20"/>
          <w:szCs w:val="24"/>
          <w:lang w:eastAsia="hr-HR"/>
        </w:rPr>
        <w:t>II. OSNOVNI POJMOVI</w:t>
      </w:r>
    </w:p>
    <w:p w:rsidR="00BD4B65" w:rsidRPr="00BD4B65" w:rsidRDefault="00BD4B65" w:rsidP="00BD4B65">
      <w:pPr>
        <w:spacing w:before="34" w:after="48" w:line="240" w:lineRule="auto"/>
        <w:jc w:val="center"/>
        <w:textAlignment w:val="baseline"/>
        <w:rPr>
          <w:rFonts w:eastAsia="Times New Roman" w:cs="Times New Roman"/>
          <w:b/>
          <w:color w:val="231F20"/>
          <w:szCs w:val="24"/>
          <w:lang w:eastAsia="hr-HR"/>
        </w:rPr>
      </w:pPr>
      <w:r w:rsidRPr="00BD4B65">
        <w:rPr>
          <w:rFonts w:eastAsia="Times New Roman" w:cs="Times New Roman"/>
          <w:b/>
          <w:color w:val="231F20"/>
          <w:szCs w:val="24"/>
          <w:lang w:eastAsia="hr-HR"/>
        </w:rPr>
        <w:t>Članak 2.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Pojedini pojmovi u smislu ovoga pravilnika imaju sljedeća značenja:</w:t>
      </w:r>
    </w:p>
    <w:p w:rsidR="00BD4B65" w:rsidRPr="00BD4B65" w:rsidRDefault="00BD4B65" w:rsidP="00783964">
      <w:pPr>
        <w:spacing w:after="0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(1) </w:t>
      </w:r>
      <w:r w:rsidRPr="00BD4B65">
        <w:rPr>
          <w:rFonts w:eastAsia="Times New Roman" w:cs="Times New Roman"/>
          <w:i/>
          <w:iCs/>
          <w:color w:val="231F20"/>
          <w:szCs w:val="24"/>
          <w:bdr w:val="none" w:sz="0" w:space="0" w:color="auto" w:frame="1"/>
          <w:lang w:eastAsia="hr-HR"/>
        </w:rPr>
        <w:t>Središnja evidencija svjedodžbi, diploma i dopunskih isprava o studiju (Digitalni registar diploma) </w:t>
      </w:r>
      <w:r w:rsidRPr="00BD4B65">
        <w:rPr>
          <w:rFonts w:eastAsia="Times New Roman" w:cs="Times New Roman"/>
          <w:color w:val="231F20"/>
          <w:szCs w:val="24"/>
          <w:lang w:eastAsia="hr-HR"/>
        </w:rPr>
        <w:t>je centralna elektronička evidencija o svim izdanim svjedodžbama, diplomama i dopunskim ispravama o studiju svih visokih učilišta u Republici Hrvatskoj, koju vodi ministarstvo nadležno za visoko obrazovanje.</w:t>
      </w:r>
    </w:p>
    <w:p w:rsidR="00BD4B65" w:rsidRPr="00BD4B65" w:rsidRDefault="00BD4B65" w:rsidP="00783964">
      <w:pPr>
        <w:spacing w:after="0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(2) </w:t>
      </w:r>
      <w:r w:rsidRPr="00BD4B65">
        <w:rPr>
          <w:rFonts w:eastAsia="Times New Roman" w:cs="Times New Roman"/>
          <w:i/>
          <w:iCs/>
          <w:color w:val="231F20"/>
          <w:szCs w:val="24"/>
          <w:bdr w:val="none" w:sz="0" w:space="0" w:color="auto" w:frame="1"/>
          <w:lang w:eastAsia="hr-HR"/>
        </w:rPr>
        <w:t>Kvalificirani elektronički pečat visokog učilišta </w:t>
      </w:r>
      <w:r w:rsidRPr="00BD4B65">
        <w:rPr>
          <w:rFonts w:eastAsia="Times New Roman" w:cs="Times New Roman"/>
          <w:color w:val="231F20"/>
          <w:szCs w:val="24"/>
          <w:lang w:eastAsia="hr-HR"/>
        </w:rPr>
        <w:t>je napredan elektronički pečat koji je izrađen pomoću kvalificiranog sredstva za izradu elektroničkog pečata i koji se temelji na kvalificiranom certifikatu za elektronički pečat.</w:t>
      </w:r>
    </w:p>
    <w:p w:rsidR="00BD4B65" w:rsidRPr="00BD4B65" w:rsidRDefault="00BD4B65" w:rsidP="00783964">
      <w:pPr>
        <w:spacing w:after="0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(3) </w:t>
      </w:r>
      <w:r w:rsidRPr="00BD4B65">
        <w:rPr>
          <w:rFonts w:eastAsia="Times New Roman" w:cs="Times New Roman"/>
          <w:i/>
          <w:iCs/>
          <w:color w:val="231F20"/>
          <w:szCs w:val="24"/>
          <w:bdr w:val="none" w:sz="0" w:space="0" w:color="auto" w:frame="1"/>
          <w:lang w:eastAsia="hr-HR"/>
        </w:rPr>
        <w:t>Grafička zaštita ispisanog dokumenta </w:t>
      </w:r>
      <w:r w:rsidRPr="00BD4B65">
        <w:rPr>
          <w:rFonts w:eastAsia="Times New Roman" w:cs="Times New Roman"/>
          <w:color w:val="231F20"/>
          <w:szCs w:val="24"/>
          <w:lang w:eastAsia="hr-HR"/>
        </w:rPr>
        <w:t>je sustavna višeslojna grafička zaštita diplome i svjedodžbe koja je oblikovana prema pravilima struke, opisana i evidentirana uzorkom.</w:t>
      </w:r>
    </w:p>
    <w:p w:rsidR="00BD4B65" w:rsidRPr="00BD4B65" w:rsidRDefault="00BD4B65" w:rsidP="00BD4B65">
      <w:pPr>
        <w:spacing w:before="204" w:after="72" w:line="240" w:lineRule="auto"/>
        <w:jc w:val="center"/>
        <w:textAlignment w:val="baseline"/>
        <w:rPr>
          <w:rFonts w:eastAsia="Times New Roman" w:cs="Times New Roman"/>
          <w:b/>
          <w:color w:val="231F20"/>
          <w:szCs w:val="24"/>
          <w:lang w:eastAsia="hr-HR"/>
        </w:rPr>
      </w:pPr>
      <w:r w:rsidRPr="00BD4B65">
        <w:rPr>
          <w:rFonts w:eastAsia="Times New Roman" w:cs="Times New Roman"/>
          <w:b/>
          <w:color w:val="231F20"/>
          <w:szCs w:val="24"/>
          <w:lang w:eastAsia="hr-HR"/>
        </w:rPr>
        <w:t>III. OBLIK JAVNIH ISPRAVA</w:t>
      </w:r>
    </w:p>
    <w:p w:rsidR="00BD4B65" w:rsidRPr="00BD4B65" w:rsidRDefault="00BD4B65" w:rsidP="00BD4B65">
      <w:pPr>
        <w:spacing w:before="34" w:after="48" w:line="240" w:lineRule="auto"/>
        <w:jc w:val="center"/>
        <w:textAlignment w:val="baseline"/>
        <w:rPr>
          <w:rFonts w:eastAsia="Times New Roman" w:cs="Times New Roman"/>
          <w:b/>
          <w:color w:val="231F20"/>
          <w:szCs w:val="24"/>
          <w:lang w:eastAsia="hr-HR"/>
        </w:rPr>
      </w:pPr>
      <w:r w:rsidRPr="00BD4B65">
        <w:rPr>
          <w:rFonts w:eastAsia="Times New Roman" w:cs="Times New Roman"/>
          <w:b/>
          <w:color w:val="231F20"/>
          <w:szCs w:val="24"/>
          <w:lang w:eastAsia="hr-HR"/>
        </w:rPr>
        <w:t>Članak 3.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(1) Svjedodžbe, diplome i dopunske isprave o studiju su javne isprave koje se mogu izdati u pisanom i digitalnom obliku.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(2) Svjedodžbe i diplome u pisanom obliku tiskaju se na papiru pravokutnog oblika s grafičkom zaštitom sukladno obrascima 1. i 2. ovog Pravilnika, a koji čine njegov sastavni dio.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(3) Dopunske isprave o studiju tiskaju se na papiru pravokutnog oblika sukladno obrascu 3. ovog Pravilnika, a koji čini njegov sastavni dio.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(4) Digitalni oblik svjedodžbe, diplome ili dopunske isprave je dokument koji sadrži iste podatke kao i javna isprava u pisanom obliku i koji je ovjeren kvalificiranim elektroničkim pečatom visokog učilišta koje izdaje diplomu. Digitalni oblik javne isprave isključivo je namijenjen za upotrebu u digitalnom formatu.</w:t>
      </w:r>
    </w:p>
    <w:p w:rsidR="00BD4B65" w:rsidRPr="00BD4B65" w:rsidRDefault="00BD4B65" w:rsidP="00BD4B65">
      <w:pPr>
        <w:spacing w:before="204" w:after="72" w:line="240" w:lineRule="auto"/>
        <w:jc w:val="center"/>
        <w:textAlignment w:val="baseline"/>
        <w:rPr>
          <w:rFonts w:eastAsia="Times New Roman" w:cs="Times New Roman"/>
          <w:b/>
          <w:color w:val="231F20"/>
          <w:szCs w:val="24"/>
          <w:lang w:eastAsia="hr-HR"/>
        </w:rPr>
      </w:pPr>
      <w:r w:rsidRPr="00BD4B65">
        <w:rPr>
          <w:rFonts w:eastAsia="Times New Roman" w:cs="Times New Roman"/>
          <w:b/>
          <w:color w:val="231F20"/>
          <w:szCs w:val="24"/>
          <w:lang w:eastAsia="hr-HR"/>
        </w:rPr>
        <w:t>IV. SADRŽAJ DIPLOME</w:t>
      </w:r>
    </w:p>
    <w:p w:rsidR="00BD4B65" w:rsidRPr="00BD4B65" w:rsidRDefault="00BD4B65" w:rsidP="00BD4B65">
      <w:pPr>
        <w:spacing w:before="34" w:after="48" w:line="240" w:lineRule="auto"/>
        <w:jc w:val="center"/>
        <w:textAlignment w:val="baseline"/>
        <w:rPr>
          <w:rFonts w:eastAsia="Times New Roman" w:cs="Times New Roman"/>
          <w:b/>
          <w:color w:val="231F20"/>
          <w:szCs w:val="24"/>
          <w:lang w:eastAsia="hr-HR"/>
        </w:rPr>
      </w:pPr>
      <w:r w:rsidRPr="00BD4B65">
        <w:rPr>
          <w:rFonts w:eastAsia="Times New Roman" w:cs="Times New Roman"/>
          <w:b/>
          <w:color w:val="231F20"/>
          <w:szCs w:val="24"/>
          <w:lang w:eastAsia="hr-HR"/>
        </w:rPr>
        <w:t>Članak 4.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(1) Diploma o završenom studiju u Republici Hrvatskoj obvezno sadrži sljedeće podatke: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1. grb Republike Hrvatske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2. natpis REPUBLIKA HRVATSKA, smješten ispod grba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3. puni naziv i sjedište visokog učilišta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4. natpis DIPLOMA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5. ime i prezime studenta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6. osobni identifikacijski broj (OIB)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7. datum, mjesto i država rođenja studenta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lastRenderedPageBreak/>
        <w:t>8. naziv ili nazivi završenog studija po čijem se završetku izdaje diploma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9. znanstveno područje u kojem je stečena diploma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10. stečeni akademski ili stručni naziv, odnosno nazivi, ili akademski stupanj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11. broj ECTS bodova studija, ako se opterećenje mjeri ECTS bodovima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12. datum završetka studija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13. jedinstveni broj, mjesto i datum izdavanja diplome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14. ime i prezime čelnika visokog učilišta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15. vlastoručni potpis čelnika i pečat visokog učilišta na ispisanoj diplomi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16. kvalificirani elektronički pečat visokog učilišta na diplomi u digitalnom obliku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17. grafičku zaštitu ispisanog dokumenta za dokazivanje izvornosti i vjerodostojnosti.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(2) Ako se diploma izdaje nakon završetka združenog studija, diploma treba sadržavati puni naziv i sjedište te potpise čelnika i pečate svih visokih učilišta koja sudjeluju u izvođenju združenog studija.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(3) Diploma o završenom združenom studiju domaćeg i inozemnog visokog učilišta sadržava podatke iz stavka 1. i stavka 3. ovog članka u skladu s mogućnosti primjene istih prema nacionalnim propisima o obliku i sadržaju diplome država inozemnih visokih učilišta koja izvode združeni studij.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(4) Diploma se izdaje u ispisanom obliku u roku od 45 dana a u digitalnom obliku u roku od 30 dana od dana završetka studija.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(5) Diploma se izdaje bez naknade na hrvatskom i engleskom jeziku te latiničnom pismu.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(6) Diploma može biti izdana i na drugom jeziku izvođenja studija.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(7) Diploma može sadržavati i dodatne podatke ako je tako propisano općim aktom visokog učilišta.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(8) Podatci iz stavka 1. ovog članka pohranjuju se u Digitalni registar diploma u skladu s propisima koji uređuju sadržaj i korištenje informacijskih sustava u visokom obrazovanju.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(9) Slovni podatci iz stavka 1. ovog članka se mogu unijeti i na drugom jeziku izvođenja studija.</w:t>
      </w:r>
    </w:p>
    <w:p w:rsidR="00BD4B65" w:rsidRPr="00BD4B65" w:rsidRDefault="00BD4B65" w:rsidP="00BD4B65">
      <w:pPr>
        <w:spacing w:before="204" w:after="72" w:line="240" w:lineRule="auto"/>
        <w:jc w:val="center"/>
        <w:textAlignment w:val="baseline"/>
        <w:rPr>
          <w:rFonts w:eastAsia="Times New Roman" w:cs="Times New Roman"/>
          <w:b/>
          <w:color w:val="231F20"/>
          <w:szCs w:val="24"/>
          <w:lang w:eastAsia="hr-HR"/>
        </w:rPr>
      </w:pPr>
      <w:r w:rsidRPr="00BD4B65">
        <w:rPr>
          <w:rFonts w:eastAsia="Times New Roman" w:cs="Times New Roman"/>
          <w:b/>
          <w:color w:val="231F20"/>
          <w:szCs w:val="24"/>
          <w:lang w:eastAsia="hr-HR"/>
        </w:rPr>
        <w:t>V. SADRŽAJ SVJEDODŽBE</w:t>
      </w:r>
    </w:p>
    <w:p w:rsidR="00BD4B65" w:rsidRPr="00BD4B65" w:rsidRDefault="00BD4B65" w:rsidP="00BD4B65">
      <w:pPr>
        <w:spacing w:before="34" w:after="48" w:line="240" w:lineRule="auto"/>
        <w:jc w:val="center"/>
        <w:textAlignment w:val="baseline"/>
        <w:rPr>
          <w:rFonts w:eastAsia="Times New Roman" w:cs="Times New Roman"/>
          <w:b/>
          <w:color w:val="231F20"/>
          <w:szCs w:val="24"/>
          <w:lang w:eastAsia="hr-HR"/>
        </w:rPr>
      </w:pPr>
      <w:r w:rsidRPr="00BD4B65">
        <w:rPr>
          <w:rFonts w:eastAsia="Times New Roman" w:cs="Times New Roman"/>
          <w:b/>
          <w:color w:val="231F20"/>
          <w:szCs w:val="24"/>
          <w:lang w:eastAsia="hr-HR"/>
        </w:rPr>
        <w:t>Članak 5.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(1) Svjedodžba o završenom stručnom kratkom studiju u Republici Hrvatskoj obvezno sadrži sljedeće podatke: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1. grb Republike Hrvatske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2. natpis REPUBLIKA HRVATSKA, smješten ispod grba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3. puni naziv i sjedište visokog učilišta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4. natpis SVJEDODŽBA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5. ime i prezime studenta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6. osobni identifikacijski broj (OIB)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7. datum, mjesto i država rođenja studenta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8. naziv završenog studija po čijem se završetku izdaje svjedodžba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9. znanstveno područje u kojem je stečena svjedodžba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10. stečeni stručni naziv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11. broj ECTS bodova studija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12. datum obrane završnog rada ili polaganja završnog ispita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13. jedinstveni broj, mjesto i datum izdavanja svjedodžbe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14. ime, prezime čelnika visokog učilišta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15. vlastoručni potpis čelnika i pečat visokog učilišta na ispisanoj svjedodžbi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16. kvalificirani elektronički pečat visokog učilišta na svjedodžbi u digitalnom obliku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17. grafičku zaštitu ispisanog dokumenta za dokazivanje izvornosti i vjerodostojnosti.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lastRenderedPageBreak/>
        <w:t xml:space="preserve">(2) Ako se svjedodžba izdaje nakon završetka združenog </w:t>
      </w:r>
      <w:r w:rsidRPr="00BD4B65">
        <w:rPr>
          <w:rFonts w:eastAsia="Times New Roman" w:cs="Times New Roman"/>
          <w:color w:val="231F20"/>
          <w:szCs w:val="24"/>
          <w:lang w:eastAsia="hr-HR"/>
        </w:rPr>
        <w:softHyphen/>
        <w:t>studija, svjedodžba treba sadržavati puni naziv i sjedište te potpise čelnika i pečate svih visokih učilišta koja sudjeluju u izvođenju združenog studija.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(3) Svjedodžba o završenom združenom studiju domaćeg i inozemnog visokog učilišta sadržava podatke iz stavka 1. i stavka 3. ovog članka u skladu s mogućnosti primjene istih prema nacionalnim propisima o obliku i sadržaju svjedodžbe država inozemnih visokih učilišta koja izvode združeni studij.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(4) Svjedodžba se izdaje u ispisanom obliku u roku od 45 dana a u digitalnom obliku u roku od 30 dana od dana završetka studija.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(5) Svjedodžba se izdaje bez naknade na hrvatskom i engleskom jeziku te latiničnom pismu.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(6) Svjedodžba može biti izdana i na drugom jeziku izvođenja studija.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(7) Svjedodžba može sadržavati i dodatne podatke koji su uvjet za završetak studija ako je tako propisano općim aktom visokog učilišta.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(8) Podatci iz stavka 1. ovog članka pohranjuju se u Digitalni registar diploma u skladu s propisima koji uređuju sadržaj i korištenje informacijskih sustava u visokom obrazovanju. Slovni podatci iz stavka 1. ovog članka se mogu unijeti i na drugom jeziku izvođenja studija.</w:t>
      </w:r>
    </w:p>
    <w:p w:rsidR="00BD4B65" w:rsidRPr="00BD4B65" w:rsidRDefault="00BD4B65" w:rsidP="00BD4B65">
      <w:pPr>
        <w:spacing w:before="204" w:after="72" w:line="240" w:lineRule="auto"/>
        <w:jc w:val="center"/>
        <w:textAlignment w:val="baseline"/>
        <w:rPr>
          <w:rFonts w:eastAsia="Times New Roman" w:cs="Times New Roman"/>
          <w:b/>
          <w:color w:val="231F20"/>
          <w:szCs w:val="24"/>
          <w:lang w:eastAsia="hr-HR"/>
        </w:rPr>
      </w:pPr>
      <w:r w:rsidRPr="00BD4B65">
        <w:rPr>
          <w:rFonts w:eastAsia="Times New Roman" w:cs="Times New Roman"/>
          <w:b/>
          <w:color w:val="231F20"/>
          <w:szCs w:val="24"/>
          <w:lang w:eastAsia="hr-HR"/>
        </w:rPr>
        <w:t>VI. SADRŽAJ DOPUNSKE ISPRAVE O STUDIJU</w:t>
      </w:r>
    </w:p>
    <w:p w:rsidR="00BD4B65" w:rsidRPr="00BD4B65" w:rsidRDefault="00BD4B65" w:rsidP="00BD4B65">
      <w:pPr>
        <w:spacing w:before="34" w:after="48" w:line="240" w:lineRule="auto"/>
        <w:jc w:val="center"/>
        <w:textAlignment w:val="baseline"/>
        <w:rPr>
          <w:rFonts w:eastAsia="Times New Roman" w:cs="Times New Roman"/>
          <w:b/>
          <w:color w:val="231F20"/>
          <w:szCs w:val="24"/>
          <w:lang w:eastAsia="hr-HR"/>
        </w:rPr>
      </w:pPr>
      <w:r w:rsidRPr="00BD4B65">
        <w:rPr>
          <w:rFonts w:eastAsia="Times New Roman" w:cs="Times New Roman"/>
          <w:b/>
          <w:color w:val="231F20"/>
          <w:szCs w:val="24"/>
          <w:lang w:eastAsia="hr-HR"/>
        </w:rPr>
        <w:t>Članak 6.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(1) Osobi koja je završila studij na visokom učilištu u Republici Hrvatskoj uz diplomu ili svjedodžbu izdaje se i dopunska isprava o studiju na hrvatskom i engleskom jeziku te latiničnom pismu.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(2) Ispisana dopunska isprava o studiju uručuje se u uz ispisanu diplomu ili svjedodžbu, a uz diplomu ili svjedodžbu izdanu u digitalnom obliku izdaje se dopunska isprava o studiju u digitalnom obliku.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(3) Dopunska isprava o studiju može se izdati i na drugom jeziku izvođenja studija.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(4) Dopunska isprava o studiju na hrvatskom i engleskom jeziku izdaje se bez naknade.</w:t>
      </w:r>
    </w:p>
    <w:p w:rsidR="00BD4B65" w:rsidRPr="00BD4B65" w:rsidRDefault="00BD4B65" w:rsidP="00BD4B65">
      <w:pPr>
        <w:spacing w:before="103" w:after="48" w:line="240" w:lineRule="auto"/>
        <w:jc w:val="center"/>
        <w:textAlignment w:val="baseline"/>
        <w:rPr>
          <w:rFonts w:eastAsia="Times New Roman" w:cs="Times New Roman"/>
          <w:b/>
          <w:color w:val="231F20"/>
          <w:szCs w:val="24"/>
          <w:lang w:eastAsia="hr-HR"/>
        </w:rPr>
      </w:pPr>
      <w:r w:rsidRPr="00BD4B65">
        <w:rPr>
          <w:rFonts w:eastAsia="Times New Roman" w:cs="Times New Roman"/>
          <w:b/>
          <w:color w:val="231F20"/>
          <w:szCs w:val="24"/>
          <w:lang w:eastAsia="hr-HR"/>
        </w:rPr>
        <w:t>Članak 7.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(1) Dopunska isprava o studiju obvezno sadrži sljedeće podatke: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I. Opći podatci: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1. grb Republike Hrvatske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2. natpis REPUBLIKA HRVATSKA, smješten ispod grba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3. puni naziv i sjedište visokog učilišta, odnosno visokih učilišta na kojima je stečena diploma ili svjedodžba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4. naziv DOPUNSKA ISPRAVA O STUDIJU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5. grb ili znak visokog učilišta, odnosno visokih učilišta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6. ime i prezime studenta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7. datum rođenja (dan, mjesec i godina), mjesto i država rođenja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8. OIB studenta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9. JMBAG studenta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10. Jedinstveni broj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II. Podatci o kvalifikaciji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1. stečeni akademski ili stručni naziv, odnosno nazivi, ili akademski stupanj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2. znanstveno područje i znanstveno polje u kojem je stečena diploma ili svjedodžba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3. datum stjecanja kvalifikacije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4. naziv studija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5. podatci o akreditaciji studija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6. naziv i adresa i visokog učilišta, odnosno visokih učilišta koji su dodijelili diplomu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7. podatci o akreditaciji visokog učilišta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lastRenderedPageBreak/>
        <w:t>8. naziv i adresa visokog učilišta koje izvodi studij ako se razlikuje od visokog učilišta koje dodjeljuje diplomu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9. jezik ili jezici na kojima je izvođen studij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10. uvjeti za pristup i razina Hrvatskog kvalifikacijskog okvira potrebna za pristup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11. razina stečene kvalifikacije (vrsta studijskog programa, razina studija, sveučilišni/stručni)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12. razina Hrvatskog kvalifikacijskog okvira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13. razina EQF-a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14. predviđeno trajanje studijskog programa u godinama ili semestrima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15. ukupni broj stečenih ECTS bodova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16. podatci o načinu izvođenja studija statusu studenta tijekom studija (redovni/izvanredni status, priznavanje prethodnog učenja i slično)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17. popis položenih kolegija s postignutim ocjenama te stečenim ECTS bodovima i ishodima učenja na razini studijskog programa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18. sustav ocjenjivanja i, ako postoji, opis raspodjele ocjena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19. prosječna ocjena i težinski prosjek ocjena tijekom studija i razina uspjeha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20. podatci o načinu završetka studija i stjecanja diplome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21. podatci o završnom ili diplomskom radu, završnom ili diplomskom ispitu, izvedbi umjetničkog djela ili obrani znanstvene ili umjetničke doktorske disertacije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III. Dodatne informacije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1. pristup daljnjim razinama obrazovanja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2. pristup reguliranoj profesiji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3. profesionalni status (ako postoji) i pristup tržištu rada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4. ostale dodatne informacije važne za razumijevanje kvalifikacije (u slučaju združenih studija podatke o ostalim sustavima visokog obrazovanja kojima studij pripada)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5. izvori dodatnih informacija.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IV. Podatci o sustavu visokog obrazovanja u Republici Hrvatskoj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1. vrste visokih učilišta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2. vrste studija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3. način akreditacije visokih učilišta i studijskih programa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4. uvjeti upisa na studij.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V. mjesto i datum izdavanja dopunske isprave o studiju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VI. ime i prezime čelnika visokog učilišta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VII. vlastoručni potpis čelnika i pečat visokog učilišta na ispisanoj dopunskoj ispravi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VIII. kvalificirani elektronički pečat visokog učilišta na dopunskoj ispravi u digitalnom obliku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IX. grafička zaštita ispisanog dokumenta za dokazivanje izvornosti i vjerodostojnosti.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(2) Dopunska isprava o studiju iz stavka 1. ovog članka koja se izdaje uz diplomu o završenom združenom studiju domaćeg i inozemnog visokog učilišta sadržava podatke iz stavka 1. ovog članka u skladu s mogućnosti primjene istih prema nacionalnim propisima o obliku i sadržaju dopunske isprave o studiju država inozemnih visokih učilišta koja izvode združeni studij.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(3) Podatci iz stavka (1). ovog članka pohranjuju se u Digitalni registar diploma u skladu s propisima koji uređuju sadržaj i korištenje informacijskih sustava u visokom obrazovanju.</w:t>
      </w:r>
    </w:p>
    <w:p w:rsid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(4) Slovni podaci iz stavka 1. ovog članka se mogu unijeti i na drugom jeziku izvođenja studijskog programa.</w:t>
      </w:r>
    </w:p>
    <w:p w:rsidR="00783964" w:rsidRDefault="00783964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</w:p>
    <w:p w:rsidR="00783964" w:rsidRDefault="00783964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</w:p>
    <w:p w:rsidR="00783964" w:rsidRPr="00BD4B65" w:rsidRDefault="00783964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</w:p>
    <w:p w:rsidR="00BD4B65" w:rsidRPr="00BD4B65" w:rsidRDefault="00BD4B65" w:rsidP="00BD4B65">
      <w:pPr>
        <w:spacing w:before="204" w:after="72" w:line="240" w:lineRule="auto"/>
        <w:jc w:val="center"/>
        <w:textAlignment w:val="baseline"/>
        <w:rPr>
          <w:rFonts w:eastAsia="Times New Roman" w:cs="Times New Roman"/>
          <w:b/>
          <w:color w:val="231F20"/>
          <w:szCs w:val="24"/>
          <w:lang w:eastAsia="hr-HR"/>
        </w:rPr>
      </w:pPr>
      <w:r w:rsidRPr="00BD4B65">
        <w:rPr>
          <w:rFonts w:eastAsia="Times New Roman" w:cs="Times New Roman"/>
          <w:b/>
          <w:color w:val="231F20"/>
          <w:szCs w:val="24"/>
          <w:lang w:eastAsia="hr-HR"/>
        </w:rPr>
        <w:lastRenderedPageBreak/>
        <w:t>VII. ISPRAVAK POGREŠNO NAVEDENIH PODATAKA</w:t>
      </w:r>
    </w:p>
    <w:p w:rsidR="00BD4B65" w:rsidRPr="00BD4B65" w:rsidRDefault="00BD4B65" w:rsidP="00BD4B65">
      <w:pPr>
        <w:spacing w:before="34" w:after="48" w:line="240" w:lineRule="auto"/>
        <w:jc w:val="center"/>
        <w:textAlignment w:val="baseline"/>
        <w:rPr>
          <w:rFonts w:eastAsia="Times New Roman" w:cs="Times New Roman"/>
          <w:b/>
          <w:color w:val="231F20"/>
          <w:szCs w:val="24"/>
          <w:lang w:eastAsia="hr-HR"/>
        </w:rPr>
      </w:pPr>
      <w:r w:rsidRPr="00BD4B65">
        <w:rPr>
          <w:rFonts w:eastAsia="Times New Roman" w:cs="Times New Roman"/>
          <w:b/>
          <w:color w:val="231F20"/>
          <w:szCs w:val="24"/>
          <w:lang w:eastAsia="hr-HR"/>
        </w:rPr>
        <w:t>Članak 8.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(1) Nositelj svjedodžbe, diplome i dopunske isprave o studiju može u roku od 15 dana od preuzimanja svjedodžbe, diplome i dopunske isprave o studiju zatražiti visoko učilište ispravak pogrešno navedenih podataka.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(2) Visoko učilište dužno je ispraviti pogrešno navedene podatke u roku od 10 dana od dana zaprimanja zahtjeva za ispravak te ponovo izdati svjedodžbu, diplomu i dopunsku ispravu o studiju s točnim podatcima bez naknade.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(3) Nakon proteka roka iz stavka 1. ovog članka visoko učilište može sukladno internim aktima obračunati naknadu za ispravak pogrešnih podataka i ponovno izdavanje svjedodžbe, diplome i dopunske isprave o studiju.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(4) Visoko učilište je dužno ispravak pogrešno navedenih podataka dostaviti u Digitalni registar diploma u trenutku izdavanja svjedodžbe, diplome i dopunske isprave o studiju s točnim podatcima.</w:t>
      </w:r>
    </w:p>
    <w:p w:rsidR="00BD4B65" w:rsidRPr="00BD4B65" w:rsidRDefault="00BD4B65" w:rsidP="00BD4B65">
      <w:pPr>
        <w:spacing w:before="204" w:after="72" w:line="240" w:lineRule="auto"/>
        <w:jc w:val="center"/>
        <w:textAlignment w:val="baseline"/>
        <w:rPr>
          <w:rFonts w:eastAsia="Times New Roman" w:cs="Times New Roman"/>
          <w:b/>
          <w:color w:val="231F20"/>
          <w:szCs w:val="24"/>
          <w:lang w:eastAsia="hr-HR"/>
        </w:rPr>
      </w:pPr>
      <w:r w:rsidRPr="00BD4B65">
        <w:rPr>
          <w:rFonts w:eastAsia="Times New Roman" w:cs="Times New Roman"/>
          <w:b/>
          <w:color w:val="231F20"/>
          <w:szCs w:val="24"/>
          <w:lang w:eastAsia="hr-HR"/>
        </w:rPr>
        <w:t>VIII. PRIJELAZNE I ZAVRŠNE ODREDBE</w:t>
      </w:r>
    </w:p>
    <w:p w:rsidR="00BD4B65" w:rsidRPr="00BD4B65" w:rsidRDefault="00BD4B65" w:rsidP="00BD4B65">
      <w:pPr>
        <w:spacing w:before="34" w:after="48" w:line="240" w:lineRule="auto"/>
        <w:jc w:val="center"/>
        <w:textAlignment w:val="baseline"/>
        <w:rPr>
          <w:rFonts w:eastAsia="Times New Roman" w:cs="Times New Roman"/>
          <w:b/>
          <w:color w:val="231F20"/>
          <w:szCs w:val="24"/>
          <w:lang w:eastAsia="hr-HR"/>
        </w:rPr>
      </w:pPr>
      <w:r w:rsidRPr="00BD4B65">
        <w:rPr>
          <w:rFonts w:eastAsia="Times New Roman" w:cs="Times New Roman"/>
          <w:b/>
          <w:color w:val="231F20"/>
          <w:szCs w:val="24"/>
          <w:lang w:eastAsia="hr-HR"/>
        </w:rPr>
        <w:t>Članak 9.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Odredbe ovog Pravilnika koje se odnose na digitalni oblik i način izdavanja diplome, svjedodžbe i dopunske isprave o studiju primjenjuju se od 1. siječnja 2024. godine.</w:t>
      </w:r>
    </w:p>
    <w:p w:rsidR="00BD4B65" w:rsidRPr="00BD4B65" w:rsidRDefault="00BD4B65" w:rsidP="00BD4B65">
      <w:pPr>
        <w:spacing w:before="103" w:after="48" w:line="240" w:lineRule="auto"/>
        <w:jc w:val="center"/>
        <w:textAlignment w:val="baseline"/>
        <w:rPr>
          <w:rFonts w:eastAsia="Times New Roman" w:cs="Times New Roman"/>
          <w:b/>
          <w:color w:val="231F20"/>
          <w:szCs w:val="24"/>
          <w:lang w:eastAsia="hr-HR"/>
        </w:rPr>
      </w:pPr>
      <w:r w:rsidRPr="00BD4B65">
        <w:rPr>
          <w:rFonts w:eastAsia="Times New Roman" w:cs="Times New Roman"/>
          <w:b/>
          <w:color w:val="231F20"/>
          <w:szCs w:val="24"/>
          <w:lang w:eastAsia="hr-HR"/>
        </w:rPr>
        <w:t>Članak 10.</w:t>
      </w:r>
    </w:p>
    <w:p w:rsidR="00BD4B65" w:rsidRPr="00BD4B65" w:rsidRDefault="00BD4B65" w:rsidP="00783964">
      <w:pPr>
        <w:spacing w:after="48" w:line="240" w:lineRule="auto"/>
        <w:ind w:firstLine="408"/>
        <w:jc w:val="both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Stupanjem na snagu ovog pravilnika prestaje važiti Pravilnik o sadržaju diploma i dopunskih isprava o studiju (»Narodne novine« broj 77/08).</w:t>
      </w:r>
    </w:p>
    <w:p w:rsidR="00BD4B65" w:rsidRPr="00BD4B65" w:rsidRDefault="00BD4B65" w:rsidP="00BD4B65">
      <w:pPr>
        <w:spacing w:before="103" w:after="48" w:line="240" w:lineRule="auto"/>
        <w:jc w:val="center"/>
        <w:textAlignment w:val="baseline"/>
        <w:rPr>
          <w:rFonts w:eastAsia="Times New Roman" w:cs="Times New Roman"/>
          <w:b/>
          <w:color w:val="231F20"/>
          <w:szCs w:val="24"/>
          <w:lang w:eastAsia="hr-HR"/>
        </w:rPr>
      </w:pPr>
      <w:r w:rsidRPr="00BD4B65">
        <w:rPr>
          <w:rFonts w:eastAsia="Times New Roman" w:cs="Times New Roman"/>
          <w:b/>
          <w:color w:val="231F20"/>
          <w:szCs w:val="24"/>
          <w:lang w:eastAsia="hr-HR"/>
        </w:rPr>
        <w:t>Članak 11.</w:t>
      </w:r>
    </w:p>
    <w:p w:rsidR="00BD4B65" w:rsidRPr="00BD4B65" w:rsidRDefault="00BD4B65" w:rsidP="00BD4B65">
      <w:pPr>
        <w:spacing w:after="48" w:line="240" w:lineRule="auto"/>
        <w:ind w:firstLine="408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Ovaj Pravilnik stupa na snagu osmoga dana od dana objave u »Narodnim novinama«.</w:t>
      </w:r>
    </w:p>
    <w:p w:rsidR="00BD4B65" w:rsidRPr="00BD4B65" w:rsidRDefault="00BD4B65" w:rsidP="00BD4B65">
      <w:pPr>
        <w:spacing w:after="0" w:line="240" w:lineRule="auto"/>
        <w:ind w:left="408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Klasa: 011-02/23-01/00007</w:t>
      </w:r>
    </w:p>
    <w:p w:rsidR="00BD4B65" w:rsidRPr="00BD4B65" w:rsidRDefault="00BD4B65" w:rsidP="00BD4B65">
      <w:pPr>
        <w:spacing w:after="0" w:line="240" w:lineRule="auto"/>
        <w:ind w:left="408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Urbroj: 533-09-23-0003</w:t>
      </w:r>
    </w:p>
    <w:p w:rsidR="00BD4B65" w:rsidRPr="00BD4B65" w:rsidRDefault="00BD4B65" w:rsidP="00BD4B65">
      <w:pPr>
        <w:spacing w:after="0" w:line="240" w:lineRule="auto"/>
        <w:ind w:left="408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Zagreb, 26. lipnja 2023.</w:t>
      </w:r>
    </w:p>
    <w:p w:rsidR="00BD4B65" w:rsidRPr="00BD4B65" w:rsidRDefault="00BD4B65" w:rsidP="00BD4B65">
      <w:pPr>
        <w:spacing w:after="0" w:line="240" w:lineRule="auto"/>
        <w:ind w:left="2712"/>
        <w:jc w:val="center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color w:val="231F20"/>
          <w:szCs w:val="24"/>
          <w:lang w:eastAsia="hr-HR"/>
        </w:rPr>
        <w:t>Ministar</w:t>
      </w:r>
      <w:r w:rsidRPr="00BD4B65">
        <w:rPr>
          <w:rFonts w:eastAsia="Times New Roman" w:cs="Times New Roman"/>
          <w:color w:val="231F20"/>
          <w:szCs w:val="24"/>
          <w:lang w:eastAsia="hr-HR"/>
        </w:rPr>
        <w:br/>
      </w:r>
      <w:r w:rsidRPr="00BD4B65"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prof. dr. sc. Radovan Fuchs, </w:t>
      </w:r>
      <w:r w:rsidRPr="00BD4B65">
        <w:rPr>
          <w:rFonts w:eastAsia="Times New Roman" w:cs="Times New Roman"/>
          <w:color w:val="231F20"/>
          <w:szCs w:val="24"/>
          <w:lang w:eastAsia="hr-HR"/>
        </w:rPr>
        <w:t>v. r.</w:t>
      </w:r>
    </w:p>
    <w:p w:rsidR="00BD4B65" w:rsidRPr="00BD4B65" w:rsidRDefault="00BD4B65" w:rsidP="00BD4B65">
      <w:pPr>
        <w:spacing w:after="0" w:line="240" w:lineRule="auto"/>
        <w:jc w:val="center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Obrazac 1.</w:t>
      </w:r>
    </w:p>
    <w:p w:rsidR="00BD4B65" w:rsidRPr="00BD4B65" w:rsidRDefault="00BD4B65" w:rsidP="00BD4B65">
      <w:pPr>
        <w:spacing w:after="0" w:line="240" w:lineRule="auto"/>
        <w:jc w:val="center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noProof/>
          <w:color w:val="231F20"/>
          <w:szCs w:val="24"/>
          <w:bdr w:val="none" w:sz="0" w:space="0" w:color="auto" w:frame="1"/>
          <w:lang w:eastAsia="hr-HR"/>
        </w:rPr>
        <w:lastRenderedPageBreak/>
        <w:drawing>
          <wp:inline distT="0" distB="0" distL="0" distR="0" wp14:anchorId="7D4A3318" wp14:editId="1538CC7F">
            <wp:extent cx="6057900" cy="8477250"/>
            <wp:effectExtent l="0" t="0" r="0" b="0"/>
            <wp:docPr id="1" name="Picture 1" descr="https://narodne-novine.nn.hr/files/_web/sluzbeni-dio/2023/132706/images/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rodne-novine.nn.hr/files/_web/sluzbeni-dio/2023/132706/images/43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964" w:rsidRDefault="00783964" w:rsidP="00BD4B65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:rsidR="00783964" w:rsidRDefault="00783964" w:rsidP="00BD4B65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:rsidR="00783964" w:rsidRDefault="00783964" w:rsidP="00BD4B65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:rsidR="00783964" w:rsidRDefault="00783964" w:rsidP="00BD4B65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:rsidR="00783964" w:rsidRDefault="00783964" w:rsidP="00BD4B65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:rsidR="00783964" w:rsidRDefault="00783964" w:rsidP="00BD4B65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:rsidR="00783964" w:rsidRDefault="00783964" w:rsidP="00BD4B65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:rsidR="00783964" w:rsidRDefault="00783964" w:rsidP="00BD4B65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:rsidR="00BD4B65" w:rsidRPr="00BD4B65" w:rsidRDefault="00BD4B65" w:rsidP="00BD4B65">
      <w:pPr>
        <w:spacing w:after="0" w:line="240" w:lineRule="auto"/>
        <w:jc w:val="center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lastRenderedPageBreak/>
        <w:t>Obrazac 2.</w:t>
      </w:r>
    </w:p>
    <w:p w:rsidR="00BD4B65" w:rsidRPr="00BD4B65" w:rsidRDefault="00BD4B65" w:rsidP="00BD4B65">
      <w:pPr>
        <w:spacing w:after="0" w:line="240" w:lineRule="auto"/>
        <w:jc w:val="center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noProof/>
          <w:color w:val="231F20"/>
          <w:szCs w:val="24"/>
          <w:bdr w:val="none" w:sz="0" w:space="0" w:color="auto" w:frame="1"/>
          <w:lang w:eastAsia="hr-HR"/>
        </w:rPr>
        <w:drawing>
          <wp:inline distT="0" distB="0" distL="0" distR="0" wp14:anchorId="229707F2" wp14:editId="4E5AEE4E">
            <wp:extent cx="4752975" cy="6667500"/>
            <wp:effectExtent l="0" t="0" r="9525" b="0"/>
            <wp:docPr id="2" name="Picture 2" descr="https://narodne-novine.nn.hr/files/_web/sluzbeni-dio/2023/132706/images/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rodne-novine.nn.hr/files/_web/sluzbeni-dio/2023/132706/images/43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964" w:rsidRDefault="00783964" w:rsidP="00BD4B65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:rsidR="00783964" w:rsidRDefault="00783964" w:rsidP="00BD4B65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:rsidR="00783964" w:rsidRDefault="00783964" w:rsidP="00BD4B65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:rsidR="00783964" w:rsidRDefault="00783964" w:rsidP="00BD4B65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:rsidR="00783964" w:rsidRDefault="00783964" w:rsidP="00BD4B65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:rsidR="00783964" w:rsidRDefault="00783964" w:rsidP="00BD4B65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:rsidR="00783964" w:rsidRDefault="00783964" w:rsidP="00BD4B65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:rsidR="00783964" w:rsidRDefault="00783964" w:rsidP="00BD4B65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:rsidR="00783964" w:rsidRDefault="00783964" w:rsidP="00BD4B65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:rsidR="00783964" w:rsidRDefault="00783964" w:rsidP="00BD4B65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:rsidR="00783964" w:rsidRDefault="00783964" w:rsidP="00BD4B65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:rsidR="00783964" w:rsidRDefault="00783964" w:rsidP="00BD4B65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:rsidR="00783964" w:rsidRDefault="00783964" w:rsidP="00BD4B65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:rsidR="00783964" w:rsidRDefault="00783964" w:rsidP="00BD4B65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:rsidR="00783964" w:rsidRDefault="00783964" w:rsidP="00BD4B65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:rsidR="00783964" w:rsidRDefault="00783964" w:rsidP="00BD4B65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:rsidR="00783964" w:rsidRDefault="00783964" w:rsidP="00BD4B65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:rsidR="00BD4B65" w:rsidRPr="00BD4B65" w:rsidRDefault="00783964" w:rsidP="00BD4B65">
      <w:pPr>
        <w:spacing w:after="0" w:line="240" w:lineRule="auto"/>
        <w:jc w:val="center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lastRenderedPageBreak/>
        <w:t xml:space="preserve">           </w:t>
      </w:r>
      <w:bookmarkStart w:id="0" w:name="_GoBack"/>
      <w:bookmarkEnd w:id="0"/>
      <w:r w:rsidR="00BD4B65" w:rsidRPr="00BD4B65">
        <w:rPr>
          <w:rFonts w:eastAsia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Obrazac 3.</w:t>
      </w:r>
    </w:p>
    <w:p w:rsidR="00BD4B65" w:rsidRPr="00BD4B65" w:rsidRDefault="00BD4B65" w:rsidP="00BD4B65">
      <w:pPr>
        <w:spacing w:after="0" w:line="240" w:lineRule="auto"/>
        <w:jc w:val="center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noProof/>
          <w:color w:val="231F20"/>
          <w:szCs w:val="24"/>
          <w:bdr w:val="none" w:sz="0" w:space="0" w:color="auto" w:frame="1"/>
          <w:lang w:eastAsia="hr-HR"/>
        </w:rPr>
        <w:drawing>
          <wp:inline distT="0" distB="0" distL="0" distR="0" wp14:anchorId="17189BDE" wp14:editId="641D3834">
            <wp:extent cx="6286500" cy="9039225"/>
            <wp:effectExtent l="0" t="0" r="0" b="9525"/>
            <wp:docPr id="3" name="Picture 3" descr="https://narodne-novine.nn.hr/files/_web/sluzbeni-dio/2023/132706/images/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rodne-novine.nn.hr/files/_web/sluzbeni-dio/2023/132706/images/42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B65" w:rsidRPr="00BD4B65" w:rsidRDefault="00BD4B65" w:rsidP="00BD4B65">
      <w:pPr>
        <w:spacing w:after="0" w:line="240" w:lineRule="auto"/>
        <w:jc w:val="center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b/>
          <w:bCs/>
          <w:noProof/>
          <w:color w:val="231F20"/>
          <w:szCs w:val="24"/>
          <w:bdr w:val="none" w:sz="0" w:space="0" w:color="auto" w:frame="1"/>
          <w:lang w:eastAsia="hr-HR"/>
        </w:rPr>
        <w:lastRenderedPageBreak/>
        <w:drawing>
          <wp:inline distT="0" distB="0" distL="0" distR="0" wp14:anchorId="26205C08" wp14:editId="01719E9D">
            <wp:extent cx="5638800" cy="8562975"/>
            <wp:effectExtent l="0" t="0" r="0" b="9525"/>
            <wp:docPr id="4" name="Picture 4" descr="https://narodne-novine.nn.hr/files/_web/sluzbeni-dio/2023/132706/images/7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rodne-novine.nn.hr/files/_web/sluzbeni-dio/2023/132706/images/71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B65" w:rsidRPr="00BD4B65" w:rsidRDefault="00BD4B65" w:rsidP="00BD4B65">
      <w:pPr>
        <w:spacing w:after="0" w:line="240" w:lineRule="auto"/>
        <w:jc w:val="center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noProof/>
          <w:color w:val="231F20"/>
          <w:szCs w:val="24"/>
          <w:bdr w:val="none" w:sz="0" w:space="0" w:color="auto" w:frame="1"/>
          <w:lang w:eastAsia="hr-HR"/>
        </w:rPr>
        <w:lastRenderedPageBreak/>
        <w:drawing>
          <wp:inline distT="0" distB="0" distL="0" distR="0" wp14:anchorId="42776437" wp14:editId="4DBFAFBC">
            <wp:extent cx="5505450" cy="8305800"/>
            <wp:effectExtent l="0" t="0" r="0" b="0"/>
            <wp:docPr id="5" name="Picture 5" descr="https://narodne-novine.nn.hr/files/_web/sluzbeni-dio/2023/132706/images/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rodne-novine.nn.hr/files/_web/sluzbeni-dio/2023/132706/images/42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B65" w:rsidRPr="00BD4B65" w:rsidRDefault="00BD4B65" w:rsidP="00BD4B65">
      <w:pPr>
        <w:spacing w:after="0" w:line="240" w:lineRule="auto"/>
        <w:jc w:val="center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noProof/>
          <w:color w:val="231F20"/>
          <w:szCs w:val="24"/>
          <w:bdr w:val="none" w:sz="0" w:space="0" w:color="auto" w:frame="1"/>
          <w:lang w:eastAsia="hr-HR"/>
        </w:rPr>
        <w:lastRenderedPageBreak/>
        <w:drawing>
          <wp:inline distT="0" distB="0" distL="0" distR="0" wp14:anchorId="794C6C7E" wp14:editId="58442A86">
            <wp:extent cx="5495925" cy="8286750"/>
            <wp:effectExtent l="0" t="0" r="9525" b="0"/>
            <wp:docPr id="6" name="Picture 6" descr="https://narodne-novine.nn.hr/files/_web/sluzbeni-dio/2023/132706/images/7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rodne-novine.nn.hr/files/_web/sluzbeni-dio/2023/132706/images/71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B65" w:rsidRPr="00BD4B65" w:rsidRDefault="00BD4B65" w:rsidP="00BD4B65">
      <w:pPr>
        <w:spacing w:after="0" w:line="240" w:lineRule="auto"/>
        <w:jc w:val="center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noProof/>
          <w:color w:val="231F20"/>
          <w:szCs w:val="24"/>
          <w:bdr w:val="none" w:sz="0" w:space="0" w:color="auto" w:frame="1"/>
          <w:lang w:eastAsia="hr-HR"/>
        </w:rPr>
        <w:lastRenderedPageBreak/>
        <w:drawing>
          <wp:inline distT="0" distB="0" distL="0" distR="0" wp14:anchorId="03EB07CD" wp14:editId="30158DF0">
            <wp:extent cx="5581650" cy="8648700"/>
            <wp:effectExtent l="0" t="0" r="0" b="0"/>
            <wp:docPr id="7" name="Picture 7" descr="https://narodne-novine.nn.hr/files/_web/sluzbeni-dio/2023/132706/images/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rodne-novine.nn.hr/files/_web/sluzbeni-dio/2023/132706/images/42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B65" w:rsidRPr="00BD4B65" w:rsidRDefault="00BD4B65" w:rsidP="00BD4B65">
      <w:pPr>
        <w:spacing w:after="0" w:line="240" w:lineRule="auto"/>
        <w:jc w:val="center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noProof/>
          <w:color w:val="231F20"/>
          <w:szCs w:val="24"/>
          <w:bdr w:val="none" w:sz="0" w:space="0" w:color="auto" w:frame="1"/>
          <w:lang w:eastAsia="hr-HR"/>
        </w:rPr>
        <w:lastRenderedPageBreak/>
        <w:drawing>
          <wp:inline distT="0" distB="0" distL="0" distR="0" wp14:anchorId="6A96F7D8" wp14:editId="2CEDBFFD">
            <wp:extent cx="6257925" cy="5181600"/>
            <wp:effectExtent l="0" t="0" r="9525" b="0"/>
            <wp:docPr id="8" name="Picture 8" descr="https://narodne-novine.nn.hr/files/_web/sluzbeni-dio/2023/132706/images/7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arodne-novine.nn.hr/files/_web/sluzbeni-dio/2023/132706/images/71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B65" w:rsidRPr="00BD4B65" w:rsidRDefault="00BD4B65" w:rsidP="00BD4B65">
      <w:pPr>
        <w:spacing w:after="0" w:line="240" w:lineRule="auto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noProof/>
          <w:color w:val="231F20"/>
          <w:szCs w:val="24"/>
          <w:bdr w:val="none" w:sz="0" w:space="0" w:color="auto" w:frame="1"/>
          <w:lang w:eastAsia="hr-HR"/>
        </w:rPr>
        <w:drawing>
          <wp:inline distT="0" distB="0" distL="0" distR="0" wp14:anchorId="3CAF1866" wp14:editId="4B7F55EF">
            <wp:extent cx="4676775" cy="266700"/>
            <wp:effectExtent l="0" t="0" r="9525" b="0"/>
            <wp:docPr id="9" name="Picture 9" descr="https://narodne-novine.nn.hr/files/_web/sluzbeni-dio/2023/132706/images/7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arodne-novine.nn.hr/files/_web/sluzbeni-dio/2023/132706/images/71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B65" w:rsidRPr="00BD4B65" w:rsidRDefault="00BD4B65" w:rsidP="00BD4B65">
      <w:pPr>
        <w:spacing w:before="204" w:after="72" w:line="240" w:lineRule="auto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</w:p>
    <w:p w:rsidR="00BD4B65" w:rsidRPr="00BD4B65" w:rsidRDefault="00BD4B65" w:rsidP="00BD4B65">
      <w:pPr>
        <w:spacing w:after="0" w:line="240" w:lineRule="auto"/>
        <w:jc w:val="center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noProof/>
          <w:color w:val="231F20"/>
          <w:szCs w:val="24"/>
          <w:bdr w:val="none" w:sz="0" w:space="0" w:color="auto" w:frame="1"/>
          <w:lang w:eastAsia="hr-HR"/>
        </w:rPr>
        <w:lastRenderedPageBreak/>
        <w:drawing>
          <wp:inline distT="0" distB="0" distL="0" distR="0" wp14:anchorId="2447CF5B" wp14:editId="131EC2B5">
            <wp:extent cx="6524625" cy="4629150"/>
            <wp:effectExtent l="0" t="0" r="9525" b="0"/>
            <wp:docPr id="10" name="Picture 10" descr="https://narodne-novine.nn.hr/files/_web/sluzbeni-dio/2023/132706/images/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rodne-novine.nn.hr/files/_web/sluzbeni-dio/2023/132706/images/42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B65" w:rsidRPr="00BD4B65" w:rsidRDefault="00BD4B65" w:rsidP="00BD4B65">
      <w:pPr>
        <w:spacing w:after="0" w:line="240" w:lineRule="auto"/>
        <w:jc w:val="center"/>
        <w:textAlignment w:val="baseline"/>
        <w:rPr>
          <w:rFonts w:eastAsia="Times New Roman" w:cs="Times New Roman"/>
          <w:color w:val="231F20"/>
          <w:szCs w:val="24"/>
          <w:lang w:eastAsia="hr-HR"/>
        </w:rPr>
      </w:pPr>
      <w:r w:rsidRPr="00BD4B65">
        <w:rPr>
          <w:rFonts w:eastAsia="Times New Roman" w:cs="Times New Roman"/>
          <w:noProof/>
          <w:color w:val="231F20"/>
          <w:szCs w:val="24"/>
          <w:bdr w:val="none" w:sz="0" w:space="0" w:color="auto" w:frame="1"/>
          <w:lang w:eastAsia="hr-HR"/>
        </w:rPr>
        <w:drawing>
          <wp:inline distT="0" distB="0" distL="0" distR="0" wp14:anchorId="71EAA8C7" wp14:editId="617EA53C">
            <wp:extent cx="6334125" cy="333375"/>
            <wp:effectExtent l="0" t="0" r="9525" b="9525"/>
            <wp:docPr id="11" name="Picture 11" descr="https://narodne-novine.nn.hr/files/_web/sluzbeni-dio/2023/132706/images/7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arodne-novine.nn.hr/files/_web/sluzbeni-dio/2023/132706/images/71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3D2" w:rsidRPr="00BD4B65" w:rsidRDefault="00DA53D2">
      <w:pPr>
        <w:rPr>
          <w:rFonts w:cs="Times New Roman"/>
          <w:szCs w:val="24"/>
        </w:rPr>
      </w:pPr>
    </w:p>
    <w:sectPr w:rsidR="00DA53D2" w:rsidRPr="00BD4B65" w:rsidSect="00BD4B65">
      <w:pgSz w:w="11906" w:h="16838"/>
      <w:pgMar w:top="567" w:right="1417" w:bottom="709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B65"/>
    <w:rsid w:val="00783964"/>
    <w:rsid w:val="00A96E3D"/>
    <w:rsid w:val="00BD4B65"/>
    <w:rsid w:val="00DA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D2604"/>
  <w15:chartTrackingRefBased/>
  <w15:docId w15:val="{448963D4-17A9-4CF9-A22D-2A454921F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1859</Words>
  <Characters>10599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Vlado Fotak</dc:creator>
  <cp:keywords/>
  <dc:description/>
  <cp:lastModifiedBy>Vlado Fotak</cp:lastModifiedBy>
  <cp:revision>2</cp:revision>
  <dcterms:created xsi:type="dcterms:W3CDTF">2023-09-14T09:44:00Z</dcterms:created>
  <dcterms:modified xsi:type="dcterms:W3CDTF">2023-09-14T09:49:00Z</dcterms:modified>
</cp:coreProperties>
</file>